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7" w:rsidRDefault="003B17FB">
      <w:r>
        <w:t>Bilerne finder selv afstanden til den foregående</w:t>
      </w:r>
    </w:p>
    <w:p w:rsidR="003B17FB" w:rsidRDefault="003B17FB">
      <w:hyperlink r:id="rId4" w:history="1">
        <w:r w:rsidRPr="008D72D5">
          <w:rPr>
            <w:rStyle w:val="Hyperlink"/>
          </w:rPr>
          <w:t>https://www.youtube.com/watch?v=X_siyEVTKFQ</w:t>
        </w:r>
      </w:hyperlink>
    </w:p>
    <w:p w:rsidR="003B17FB" w:rsidRDefault="003B17FB"/>
    <w:sectPr w:rsidR="003B17FB" w:rsidSect="00C361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3B17FB"/>
    <w:rsid w:val="003B17FB"/>
    <w:rsid w:val="00C3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B1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_siyEVTKFQ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133</Characters>
  <Application>Microsoft Office Word</Application>
  <DocSecurity>0</DocSecurity>
  <Lines>1</Lines>
  <Paragraphs>1</Paragraphs>
  <ScaleCrop>false</ScaleCrop>
  <Company>Hewlett-Packard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2016-09-28T10:18:00Z</dcterms:created>
  <dcterms:modified xsi:type="dcterms:W3CDTF">2016-09-28T10:19:00Z</dcterms:modified>
</cp:coreProperties>
</file>